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98A5C" w14:textId="77777777" w:rsidR="005D6621" w:rsidRDefault="00544B69">
      <w:pPr>
        <w:pStyle w:val="Corpotesto"/>
        <w:ind w:left="163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inline distT="0" distB="0" distL="0" distR="0" wp14:anchorId="4364CD80" wp14:editId="0D2C7607">
            <wp:extent cx="1548193" cy="135616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8193" cy="1356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7DC0B2" w14:textId="77777777" w:rsidR="005D6621" w:rsidRDefault="005D6621">
      <w:pPr>
        <w:pStyle w:val="Corpotesto"/>
        <w:rPr>
          <w:rFonts w:ascii="Times New Roman"/>
          <w:sz w:val="20"/>
        </w:rPr>
      </w:pPr>
    </w:p>
    <w:p w14:paraId="7E5614E6" w14:textId="77777777" w:rsidR="005D6621" w:rsidRDefault="005D6621">
      <w:pPr>
        <w:pStyle w:val="Corpotesto"/>
        <w:spacing w:before="5"/>
        <w:rPr>
          <w:rFonts w:ascii="Times New Roman"/>
          <w:sz w:val="25"/>
        </w:rPr>
      </w:pPr>
    </w:p>
    <w:p w14:paraId="476CAA26" w14:textId="4687AF91" w:rsidR="005D6621" w:rsidRDefault="00544B69">
      <w:pPr>
        <w:pStyle w:val="Titolo11"/>
        <w:spacing w:before="52" w:line="256" w:lineRule="auto"/>
        <w:ind w:right="212"/>
        <w:jc w:val="both"/>
      </w:pPr>
      <w:r>
        <w:t xml:space="preserve">ESONERO DAL PAGAMENTO DELLA QUOTA DI ISCRIZIONE ALL’ALBO DELL’ORDINE ARCHITETTI </w:t>
      </w:r>
      <w:r w:rsidR="009650B8">
        <w:t>PPC</w:t>
      </w:r>
      <w:r>
        <w:t xml:space="preserve"> DELLA PROVINCIA DI TORINO</w:t>
      </w:r>
      <w:r>
        <w:rPr>
          <w:spacing w:val="-33"/>
        </w:rPr>
        <w:t xml:space="preserve"> </w:t>
      </w:r>
      <w:r>
        <w:t>(OAT) PER LE PROFESSIONISTE</w:t>
      </w:r>
      <w:r>
        <w:rPr>
          <w:spacing w:val="-12"/>
        </w:rPr>
        <w:t xml:space="preserve"> </w:t>
      </w:r>
      <w:r>
        <w:t>NEO-MADRI</w:t>
      </w:r>
    </w:p>
    <w:p w14:paraId="2EC8518B" w14:textId="6B21E446" w:rsidR="005D6621" w:rsidRDefault="00544B69">
      <w:pPr>
        <w:spacing w:before="159"/>
        <w:ind w:left="4797"/>
        <w:rPr>
          <w:b/>
          <w:sz w:val="24"/>
        </w:rPr>
      </w:pPr>
      <w:r>
        <w:rPr>
          <w:b/>
          <w:sz w:val="24"/>
        </w:rPr>
        <w:t>REGOLAMENTO ANNO 202</w:t>
      </w:r>
      <w:r w:rsidR="00C74EFB">
        <w:rPr>
          <w:b/>
          <w:sz w:val="24"/>
        </w:rPr>
        <w:t>4</w:t>
      </w:r>
    </w:p>
    <w:p w14:paraId="55ECFDE3" w14:textId="77777777" w:rsidR="005D6621" w:rsidRDefault="005D6621">
      <w:pPr>
        <w:pStyle w:val="Corpotesto"/>
        <w:rPr>
          <w:b/>
        </w:rPr>
      </w:pPr>
    </w:p>
    <w:p w14:paraId="7FD4D6BC" w14:textId="77777777" w:rsidR="005D6621" w:rsidRDefault="005D6621">
      <w:pPr>
        <w:pStyle w:val="Corpotesto"/>
        <w:spacing w:before="6"/>
        <w:rPr>
          <w:b/>
          <w:sz w:val="29"/>
        </w:rPr>
      </w:pPr>
    </w:p>
    <w:p w14:paraId="233EF25E" w14:textId="77777777" w:rsidR="005D6621" w:rsidRDefault="00544B69">
      <w:pPr>
        <w:pStyle w:val="Paragrafoelenco"/>
        <w:numPr>
          <w:ilvl w:val="0"/>
          <w:numId w:val="2"/>
        </w:numPr>
        <w:tabs>
          <w:tab w:val="left" w:pos="3002"/>
        </w:tabs>
        <w:rPr>
          <w:b/>
          <w:sz w:val="24"/>
        </w:rPr>
      </w:pPr>
      <w:r>
        <w:rPr>
          <w:b/>
          <w:sz w:val="24"/>
        </w:rPr>
        <w:t>MODALITA’ DI ESONERO O RIMBORSO DELLA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QUOTA</w:t>
      </w:r>
    </w:p>
    <w:p w14:paraId="40E4D498" w14:textId="73B19DFC" w:rsidR="005D6621" w:rsidRDefault="00544B69">
      <w:pPr>
        <w:pStyle w:val="Corpotesto"/>
        <w:spacing w:before="177" w:line="256" w:lineRule="auto"/>
        <w:ind w:left="2766" w:right="119"/>
        <w:jc w:val="both"/>
      </w:pPr>
      <w:r>
        <w:t xml:space="preserve">Le iscritte all’albo OAT che danno alla luce un figlio o lo ricevono in adozione/affido nel periodo </w:t>
      </w:r>
      <w:proofErr w:type="gramStart"/>
      <w:r>
        <w:t>1</w:t>
      </w:r>
      <w:r w:rsidR="00C74EFB">
        <w:t xml:space="preserve"> </w:t>
      </w:r>
      <w:r>
        <w:t>gennaio</w:t>
      </w:r>
      <w:proofErr w:type="gramEnd"/>
      <w:r>
        <w:t xml:space="preserve"> 202</w:t>
      </w:r>
      <w:r w:rsidR="00C74EFB">
        <w:t>4</w:t>
      </w:r>
      <w:r>
        <w:t xml:space="preserve"> – 31 dicembre 202</w:t>
      </w:r>
      <w:r w:rsidR="00C74EFB">
        <w:t>4</w:t>
      </w:r>
      <w:r>
        <w:t xml:space="preserve"> possono</w:t>
      </w:r>
      <w:r>
        <w:rPr>
          <w:spacing w:val="-12"/>
        </w:rPr>
        <w:t xml:space="preserve"> </w:t>
      </w:r>
      <w:r>
        <w:t>presentare</w:t>
      </w:r>
      <w:r>
        <w:rPr>
          <w:spacing w:val="-9"/>
        </w:rPr>
        <w:t xml:space="preserve"> </w:t>
      </w:r>
      <w:r>
        <w:t>domanda</w:t>
      </w:r>
      <w:r>
        <w:rPr>
          <w:spacing w:val="-9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esonero</w:t>
      </w:r>
      <w:r>
        <w:rPr>
          <w:spacing w:val="-11"/>
        </w:rPr>
        <w:t xml:space="preserve"> </w:t>
      </w:r>
      <w:r>
        <w:t>dal</w:t>
      </w:r>
      <w:r>
        <w:rPr>
          <w:spacing w:val="-7"/>
        </w:rPr>
        <w:t xml:space="preserve"> </w:t>
      </w:r>
      <w:r>
        <w:t>pagamento</w:t>
      </w:r>
      <w:r>
        <w:rPr>
          <w:spacing w:val="-11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quota</w:t>
      </w:r>
      <w:r>
        <w:rPr>
          <w:spacing w:val="-10"/>
        </w:rPr>
        <w:t xml:space="preserve"> </w:t>
      </w:r>
      <w:r>
        <w:t>di iscrizione</w:t>
      </w:r>
      <w:r>
        <w:rPr>
          <w:spacing w:val="-3"/>
        </w:rPr>
        <w:t xml:space="preserve"> </w:t>
      </w:r>
      <w:r>
        <w:t>all’Albo</w:t>
      </w:r>
      <w:r>
        <w:rPr>
          <w:spacing w:val="-2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l’anno</w:t>
      </w:r>
      <w:r>
        <w:rPr>
          <w:spacing w:val="-7"/>
        </w:rPr>
        <w:t xml:space="preserve"> </w:t>
      </w:r>
      <w:r>
        <w:t>202</w:t>
      </w:r>
      <w:r w:rsidR="00C74EFB">
        <w:t>4</w:t>
      </w:r>
      <w:r>
        <w:t>,</w:t>
      </w:r>
      <w:r>
        <w:rPr>
          <w:spacing w:val="-6"/>
        </w:rPr>
        <w:t xml:space="preserve"> </w:t>
      </w:r>
      <w:r>
        <w:t>oppure</w:t>
      </w:r>
      <w:r>
        <w:rPr>
          <w:spacing w:val="-4"/>
        </w:rPr>
        <w:t xml:space="preserve"> </w:t>
      </w:r>
      <w:r>
        <w:t>domanda</w:t>
      </w:r>
      <w:r>
        <w:rPr>
          <w:spacing w:val="-4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rimborso</w:t>
      </w:r>
      <w:r>
        <w:rPr>
          <w:spacing w:val="-6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la quota 202</w:t>
      </w:r>
      <w:r w:rsidR="00C74EFB">
        <w:t>4</w:t>
      </w:r>
      <w:r w:rsidR="009650B8">
        <w:t xml:space="preserve"> </w:t>
      </w:r>
      <w:r>
        <w:t>se già</w:t>
      </w:r>
      <w:r>
        <w:rPr>
          <w:spacing w:val="-5"/>
        </w:rPr>
        <w:t xml:space="preserve"> </w:t>
      </w:r>
      <w:r>
        <w:t>versata.</w:t>
      </w:r>
    </w:p>
    <w:p w14:paraId="25BC99E5" w14:textId="1DA22DAD" w:rsidR="005D6621" w:rsidRDefault="00544B69">
      <w:pPr>
        <w:pStyle w:val="Corpotesto"/>
        <w:spacing w:before="156" w:line="254" w:lineRule="auto"/>
        <w:ind w:left="2766" w:right="122"/>
        <w:jc w:val="both"/>
      </w:pPr>
      <w:r>
        <w:rPr>
          <w:u w:val="single"/>
        </w:rPr>
        <w:t>La domanda di esonero o rimborso va presentata entro e non oltre il</w:t>
      </w:r>
      <w:r>
        <w:t xml:space="preserve"> </w:t>
      </w:r>
      <w:r>
        <w:rPr>
          <w:u w:val="single"/>
        </w:rPr>
        <w:t>31 marzo 202</w:t>
      </w:r>
      <w:r w:rsidR="00C74EFB">
        <w:rPr>
          <w:u w:val="single"/>
        </w:rPr>
        <w:t>5</w:t>
      </w:r>
      <w:r>
        <w:rPr>
          <w:u w:val="single"/>
        </w:rPr>
        <w:t>.</w:t>
      </w:r>
    </w:p>
    <w:p w14:paraId="4F68B564" w14:textId="4B01AFD3" w:rsidR="005D6621" w:rsidRDefault="00544B69">
      <w:pPr>
        <w:pStyle w:val="Corpotesto"/>
        <w:spacing w:before="165" w:line="256" w:lineRule="auto"/>
        <w:ind w:left="2766" w:right="121"/>
        <w:jc w:val="both"/>
      </w:pPr>
      <w:r>
        <w:t>Per</w:t>
      </w:r>
      <w:r>
        <w:rPr>
          <w:spacing w:val="-20"/>
        </w:rPr>
        <w:t xml:space="preserve"> </w:t>
      </w:r>
      <w:r>
        <w:t>ottenere</w:t>
      </w:r>
      <w:r>
        <w:rPr>
          <w:spacing w:val="-14"/>
        </w:rPr>
        <w:t xml:space="preserve"> </w:t>
      </w:r>
      <w:r>
        <w:t>l’esonero</w:t>
      </w:r>
      <w:r>
        <w:rPr>
          <w:spacing w:val="-15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rimborso</w:t>
      </w:r>
      <w:r>
        <w:rPr>
          <w:spacing w:val="-17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la</w:t>
      </w:r>
      <w:r>
        <w:rPr>
          <w:spacing w:val="-18"/>
        </w:rPr>
        <w:t xml:space="preserve"> </w:t>
      </w:r>
      <w:r>
        <w:t>quota</w:t>
      </w:r>
      <w:r>
        <w:rPr>
          <w:spacing w:val="-14"/>
        </w:rPr>
        <w:t xml:space="preserve"> </w:t>
      </w:r>
      <w:r>
        <w:t>202</w:t>
      </w:r>
      <w:r w:rsidR="00C74EFB">
        <w:t>4</w:t>
      </w:r>
      <w:r>
        <w:rPr>
          <w:spacing w:val="-16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iscritte</w:t>
      </w:r>
      <w:r>
        <w:rPr>
          <w:spacing w:val="-18"/>
        </w:rPr>
        <w:t xml:space="preserve"> </w:t>
      </w:r>
      <w:r>
        <w:t>devono essere in regola con il versamento delle quote di iscrizione precedenti e non essere destinatarie di provvedimenti disciplinari di</w:t>
      </w:r>
      <w:r>
        <w:rPr>
          <w:spacing w:val="-26"/>
        </w:rPr>
        <w:t xml:space="preserve"> </w:t>
      </w:r>
      <w:r>
        <w:t>condanna.</w:t>
      </w:r>
    </w:p>
    <w:p w14:paraId="7F0396F0" w14:textId="497F9CB8" w:rsidR="005D6621" w:rsidRDefault="00544B69">
      <w:pPr>
        <w:pStyle w:val="Corpotesto"/>
        <w:spacing w:before="154" w:line="254" w:lineRule="auto"/>
        <w:ind w:left="2766" w:right="117"/>
        <w:jc w:val="both"/>
      </w:pPr>
      <w:r>
        <w:t>L’OAT provvederà a stornare la quota 202</w:t>
      </w:r>
      <w:r w:rsidR="00C74EFB">
        <w:t>4</w:t>
      </w:r>
      <w:r>
        <w:t xml:space="preserve"> se non ancora versata, ovvero a rimborsarla se già versata.</w:t>
      </w:r>
    </w:p>
    <w:p w14:paraId="47C27EAE" w14:textId="77777777" w:rsidR="005D6621" w:rsidRDefault="00544B69">
      <w:pPr>
        <w:pStyle w:val="Titolo11"/>
        <w:numPr>
          <w:ilvl w:val="0"/>
          <w:numId w:val="2"/>
        </w:numPr>
        <w:tabs>
          <w:tab w:val="left" w:pos="3002"/>
        </w:tabs>
        <w:spacing w:before="167"/>
      </w:pPr>
      <w:r>
        <w:t>PRESENTAZIONE DELLA</w:t>
      </w:r>
      <w:r>
        <w:rPr>
          <w:spacing w:val="1"/>
        </w:rPr>
        <w:t xml:space="preserve"> </w:t>
      </w:r>
      <w:r>
        <w:t>DOMANDA</w:t>
      </w:r>
    </w:p>
    <w:p w14:paraId="0B82BF0B" w14:textId="77777777" w:rsidR="005D6621" w:rsidRDefault="00544B69">
      <w:pPr>
        <w:pStyle w:val="Corpotesto"/>
        <w:spacing w:before="177" w:line="254" w:lineRule="auto"/>
        <w:ind w:left="2766" w:right="123"/>
        <w:jc w:val="both"/>
      </w:pPr>
      <w:r>
        <w:t>La domanda di esonero o rimborso, redatta in carta semplice secondo i fac-simile disponibili sul sito dell’Ordine, può essere presentata:</w:t>
      </w:r>
    </w:p>
    <w:p w14:paraId="31E7B6B4" w14:textId="77777777" w:rsidR="005D6621" w:rsidRDefault="00544B69">
      <w:pPr>
        <w:pStyle w:val="Paragrafoelenco"/>
        <w:numPr>
          <w:ilvl w:val="0"/>
          <w:numId w:val="1"/>
        </w:numPr>
        <w:tabs>
          <w:tab w:val="left" w:pos="3217"/>
          <w:tab w:val="left" w:pos="3218"/>
          <w:tab w:val="left" w:pos="3874"/>
          <w:tab w:val="left" w:pos="4622"/>
          <w:tab w:val="left" w:pos="5619"/>
          <w:tab w:val="left" w:pos="7053"/>
          <w:tab w:val="left" w:pos="8515"/>
        </w:tabs>
        <w:spacing w:before="166"/>
        <w:rPr>
          <w:sz w:val="24"/>
        </w:rPr>
      </w:pPr>
      <w:r>
        <w:rPr>
          <w:sz w:val="24"/>
        </w:rPr>
        <w:t>via</w:t>
      </w:r>
      <w:r>
        <w:rPr>
          <w:sz w:val="24"/>
        </w:rPr>
        <w:tab/>
        <w:t>PEC</w:t>
      </w:r>
      <w:r>
        <w:rPr>
          <w:sz w:val="24"/>
        </w:rPr>
        <w:tab/>
        <w:t>(posta</w:t>
      </w:r>
      <w:r>
        <w:rPr>
          <w:sz w:val="24"/>
        </w:rPr>
        <w:tab/>
        <w:t>Elettronica</w:t>
      </w:r>
      <w:r>
        <w:rPr>
          <w:sz w:val="24"/>
        </w:rPr>
        <w:tab/>
        <w:t>Certificata)</w:t>
      </w:r>
      <w:r>
        <w:rPr>
          <w:sz w:val="24"/>
        </w:rPr>
        <w:tab/>
        <w:t>all’indirizzo</w:t>
      </w:r>
    </w:p>
    <w:p w14:paraId="2158E997" w14:textId="35EE5310" w:rsidR="005D6621" w:rsidRDefault="00C74EFB">
      <w:pPr>
        <w:pStyle w:val="Corpotesto"/>
        <w:spacing w:before="19" w:line="386" w:lineRule="auto"/>
        <w:ind w:left="2766" w:right="3025"/>
      </w:pPr>
      <w:hyperlink r:id="rId6">
        <w:r w:rsidR="00544B69">
          <w:t>protocollo@architettitorinopec.it</w:t>
        </w:r>
      </w:hyperlink>
      <w:r w:rsidR="00544B69">
        <w:t xml:space="preserve"> </w:t>
      </w:r>
    </w:p>
    <w:p w14:paraId="60B95259" w14:textId="77777777" w:rsidR="005D6621" w:rsidRDefault="005D6621">
      <w:pPr>
        <w:pStyle w:val="Corpotesto"/>
        <w:spacing w:before="11"/>
      </w:pPr>
    </w:p>
    <w:p w14:paraId="40991525" w14:textId="77777777" w:rsidR="005D6621" w:rsidRDefault="00544B69">
      <w:pPr>
        <w:spacing w:before="65"/>
        <w:ind w:left="212"/>
        <w:rPr>
          <w:b/>
          <w:sz w:val="18"/>
        </w:rPr>
      </w:pPr>
      <w:r>
        <w:rPr>
          <w:b/>
          <w:color w:val="00447A"/>
          <w:sz w:val="18"/>
        </w:rPr>
        <w:t>Ordine Architetti / Torino</w:t>
      </w:r>
    </w:p>
    <w:p w14:paraId="4BCD0D19" w14:textId="77777777" w:rsidR="005D6621" w:rsidRDefault="00544B69">
      <w:pPr>
        <w:spacing w:before="2"/>
        <w:ind w:left="212"/>
        <w:rPr>
          <w:sz w:val="18"/>
        </w:rPr>
      </w:pPr>
      <w:r>
        <w:rPr>
          <w:color w:val="00447A"/>
          <w:sz w:val="18"/>
        </w:rPr>
        <w:t xml:space="preserve">via Giolitti 1 </w:t>
      </w:r>
      <w:r>
        <w:rPr>
          <w:rFonts w:ascii="Symbol" w:hAnsi="Symbol"/>
          <w:color w:val="00447A"/>
          <w:sz w:val="18"/>
        </w:rPr>
        <w:t></w:t>
      </w:r>
      <w:r>
        <w:rPr>
          <w:rFonts w:ascii="Times New Roman" w:hAnsi="Times New Roman"/>
          <w:color w:val="00447A"/>
          <w:sz w:val="18"/>
        </w:rPr>
        <w:t xml:space="preserve"> </w:t>
      </w:r>
      <w:r>
        <w:rPr>
          <w:color w:val="00447A"/>
          <w:sz w:val="18"/>
        </w:rPr>
        <w:t>10123 Torino</w:t>
      </w:r>
    </w:p>
    <w:p w14:paraId="147C5E10" w14:textId="77777777" w:rsidR="005D6621" w:rsidRDefault="00544B69">
      <w:pPr>
        <w:spacing w:before="1" w:line="218" w:lineRule="exact"/>
        <w:ind w:left="212"/>
        <w:rPr>
          <w:sz w:val="18"/>
        </w:rPr>
      </w:pPr>
      <w:r>
        <w:rPr>
          <w:color w:val="00447A"/>
          <w:sz w:val="18"/>
        </w:rPr>
        <w:t>T +39 011</w:t>
      </w:r>
      <w:r>
        <w:rPr>
          <w:color w:val="00447A"/>
          <w:spacing w:val="-4"/>
          <w:sz w:val="18"/>
        </w:rPr>
        <w:t xml:space="preserve"> </w:t>
      </w:r>
      <w:r>
        <w:rPr>
          <w:color w:val="00447A"/>
          <w:sz w:val="18"/>
        </w:rPr>
        <w:t>546975</w:t>
      </w:r>
    </w:p>
    <w:p w14:paraId="02314776" w14:textId="77777777" w:rsidR="005D6621" w:rsidRDefault="00544B69">
      <w:pPr>
        <w:spacing w:line="218" w:lineRule="exact"/>
        <w:ind w:left="212"/>
        <w:rPr>
          <w:sz w:val="18"/>
        </w:rPr>
      </w:pPr>
      <w:r>
        <w:rPr>
          <w:color w:val="00447A"/>
          <w:sz w:val="18"/>
        </w:rPr>
        <w:t>F +39 011</w:t>
      </w:r>
      <w:r>
        <w:rPr>
          <w:color w:val="00447A"/>
          <w:spacing w:val="-3"/>
          <w:sz w:val="18"/>
        </w:rPr>
        <w:t xml:space="preserve"> </w:t>
      </w:r>
      <w:r>
        <w:rPr>
          <w:color w:val="00447A"/>
          <w:sz w:val="18"/>
        </w:rPr>
        <w:t>537447</w:t>
      </w:r>
    </w:p>
    <w:p w14:paraId="378F1D75" w14:textId="77777777" w:rsidR="005D6621" w:rsidRDefault="00C74EFB">
      <w:pPr>
        <w:spacing w:before="1"/>
        <w:ind w:left="212" w:right="7742"/>
        <w:rPr>
          <w:sz w:val="18"/>
        </w:rPr>
      </w:pPr>
      <w:hyperlink r:id="rId7">
        <w:r w:rsidR="00544B69">
          <w:rPr>
            <w:color w:val="00447A"/>
            <w:sz w:val="18"/>
          </w:rPr>
          <w:t>architettitorino@oato.it</w:t>
        </w:r>
      </w:hyperlink>
      <w:r w:rsidR="00544B69">
        <w:rPr>
          <w:color w:val="00447A"/>
          <w:sz w:val="18"/>
        </w:rPr>
        <w:t xml:space="preserve"> </w:t>
      </w:r>
      <w:hyperlink r:id="rId8">
        <w:r w:rsidR="00544B69">
          <w:rPr>
            <w:color w:val="00447A"/>
            <w:sz w:val="18"/>
          </w:rPr>
          <w:t>www.oato.it</w:t>
        </w:r>
      </w:hyperlink>
    </w:p>
    <w:p w14:paraId="0869F610" w14:textId="77777777" w:rsidR="005D6621" w:rsidRDefault="00544B69">
      <w:pPr>
        <w:spacing w:before="121"/>
        <w:ind w:left="212" w:right="7545"/>
        <w:rPr>
          <w:sz w:val="14"/>
        </w:rPr>
      </w:pPr>
      <w:r>
        <w:rPr>
          <w:color w:val="00447A"/>
          <w:sz w:val="14"/>
        </w:rPr>
        <w:t>Ente di diritto pubblico istituito con Legge 24 giugno 1923, n. 1395</w:t>
      </w:r>
    </w:p>
    <w:p w14:paraId="64118526" w14:textId="77777777" w:rsidR="005D6621" w:rsidRDefault="005D6621">
      <w:pPr>
        <w:rPr>
          <w:sz w:val="14"/>
        </w:rPr>
        <w:sectPr w:rsidR="005D6621">
          <w:type w:val="continuous"/>
          <w:pgSz w:w="11900" w:h="16840"/>
          <w:pgMar w:top="1120" w:right="1240" w:bottom="280" w:left="920" w:header="720" w:footer="720" w:gutter="0"/>
          <w:cols w:space="720"/>
        </w:sectPr>
      </w:pPr>
    </w:p>
    <w:p w14:paraId="0F2DEBA2" w14:textId="77777777" w:rsidR="005D6621" w:rsidRDefault="005D6621">
      <w:pPr>
        <w:pStyle w:val="Corpotesto"/>
        <w:rPr>
          <w:sz w:val="20"/>
        </w:rPr>
      </w:pPr>
    </w:p>
    <w:p w14:paraId="6FB55DBF" w14:textId="77777777" w:rsidR="005D6621" w:rsidRDefault="005D6621">
      <w:pPr>
        <w:pStyle w:val="Corpotesto"/>
        <w:rPr>
          <w:sz w:val="20"/>
        </w:rPr>
      </w:pPr>
    </w:p>
    <w:p w14:paraId="1BDA558F" w14:textId="77777777" w:rsidR="005D6621" w:rsidRDefault="005D6621">
      <w:pPr>
        <w:pStyle w:val="Corpotesto"/>
        <w:rPr>
          <w:sz w:val="20"/>
        </w:rPr>
      </w:pPr>
    </w:p>
    <w:p w14:paraId="22111B74" w14:textId="77777777" w:rsidR="005D6621" w:rsidRDefault="005D6621">
      <w:pPr>
        <w:pStyle w:val="Corpotesto"/>
        <w:rPr>
          <w:sz w:val="20"/>
        </w:rPr>
      </w:pPr>
    </w:p>
    <w:p w14:paraId="0556F614" w14:textId="77777777" w:rsidR="005D6621" w:rsidRDefault="005D6621">
      <w:pPr>
        <w:pStyle w:val="Corpotesto"/>
        <w:rPr>
          <w:sz w:val="20"/>
        </w:rPr>
      </w:pPr>
    </w:p>
    <w:p w14:paraId="742B14EF" w14:textId="77777777" w:rsidR="005D6621" w:rsidRDefault="005D6621">
      <w:pPr>
        <w:pStyle w:val="Corpotesto"/>
        <w:rPr>
          <w:sz w:val="20"/>
        </w:rPr>
      </w:pPr>
    </w:p>
    <w:p w14:paraId="33CF1374" w14:textId="77777777" w:rsidR="005D6621" w:rsidRDefault="005D6621">
      <w:pPr>
        <w:pStyle w:val="Corpotesto"/>
        <w:rPr>
          <w:sz w:val="20"/>
        </w:rPr>
      </w:pPr>
    </w:p>
    <w:p w14:paraId="2A2A2215" w14:textId="77777777" w:rsidR="005D6621" w:rsidRDefault="005D6621">
      <w:pPr>
        <w:pStyle w:val="Corpotesto"/>
        <w:rPr>
          <w:sz w:val="20"/>
        </w:rPr>
      </w:pPr>
    </w:p>
    <w:p w14:paraId="2D6A4A69" w14:textId="77777777" w:rsidR="005D6621" w:rsidRDefault="005D6621">
      <w:pPr>
        <w:pStyle w:val="Corpotesto"/>
        <w:spacing w:before="6"/>
        <w:rPr>
          <w:sz w:val="18"/>
        </w:rPr>
      </w:pPr>
    </w:p>
    <w:p w14:paraId="05A14013" w14:textId="77777777" w:rsidR="005D6621" w:rsidRDefault="00544B69">
      <w:pPr>
        <w:pStyle w:val="Corpotesto"/>
        <w:spacing w:line="254" w:lineRule="auto"/>
        <w:ind w:left="2766" w:right="122"/>
        <w:jc w:val="both"/>
      </w:pPr>
      <w:r>
        <w:t>La domanda di esonero o di rimborso deve essere accompagnata da certificato</w:t>
      </w:r>
      <w:r>
        <w:rPr>
          <w:spacing w:val="-15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nascita</w:t>
      </w:r>
      <w:r>
        <w:rPr>
          <w:spacing w:val="-13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bambino</w:t>
      </w:r>
      <w:r>
        <w:rPr>
          <w:spacing w:val="-11"/>
        </w:rPr>
        <w:t xml:space="preserve"> </w:t>
      </w:r>
      <w:r>
        <w:t>/</w:t>
      </w:r>
      <w:r>
        <w:rPr>
          <w:spacing w:val="-10"/>
        </w:rPr>
        <w:t xml:space="preserve"> </w:t>
      </w:r>
      <w:r>
        <w:t>certificato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ingresso</w:t>
      </w:r>
      <w:r>
        <w:rPr>
          <w:spacing w:val="-15"/>
        </w:rPr>
        <w:t xml:space="preserve"> </w:t>
      </w:r>
      <w:r>
        <w:t>in</w:t>
      </w:r>
      <w:r>
        <w:rPr>
          <w:spacing w:val="-15"/>
        </w:rPr>
        <w:t xml:space="preserve"> </w:t>
      </w:r>
      <w:r>
        <w:t>famiglia</w:t>
      </w:r>
      <w:r>
        <w:rPr>
          <w:spacing w:val="-9"/>
        </w:rPr>
        <w:t xml:space="preserve"> </w:t>
      </w:r>
      <w:r>
        <w:t>del bambino dal quale si evinca anche il cognome della</w:t>
      </w:r>
      <w:r>
        <w:rPr>
          <w:spacing w:val="-21"/>
        </w:rPr>
        <w:t xml:space="preserve"> </w:t>
      </w:r>
      <w:r>
        <w:t>madre.</w:t>
      </w:r>
    </w:p>
    <w:p w14:paraId="1623C231" w14:textId="47E58720" w:rsidR="005D6621" w:rsidRDefault="00544B69">
      <w:pPr>
        <w:pStyle w:val="Corpotesto"/>
        <w:spacing w:before="164"/>
        <w:ind w:left="2766"/>
      </w:pPr>
      <w:r>
        <w:t xml:space="preserve">La domanda deve essere presentata </w:t>
      </w:r>
      <w:r w:rsidRPr="00C74EFB">
        <w:rPr>
          <w:b/>
          <w:bCs/>
          <w:u w:val="single"/>
        </w:rPr>
        <w:t>entro e non oltre il 31 marzo 202</w:t>
      </w:r>
      <w:r w:rsidR="00C74EFB" w:rsidRPr="00C74EFB">
        <w:rPr>
          <w:b/>
          <w:bCs/>
          <w:u w:val="single"/>
        </w:rPr>
        <w:t>5</w:t>
      </w:r>
      <w:r>
        <w:t>.</w:t>
      </w:r>
    </w:p>
    <w:p w14:paraId="74DD887F" w14:textId="77777777" w:rsidR="005D6621" w:rsidRDefault="005D6621">
      <w:pPr>
        <w:pStyle w:val="Corpotesto"/>
      </w:pPr>
    </w:p>
    <w:p w14:paraId="71CA60E7" w14:textId="77777777" w:rsidR="005D6621" w:rsidRDefault="005D6621">
      <w:pPr>
        <w:pStyle w:val="Corpotesto"/>
        <w:spacing w:before="1"/>
        <w:rPr>
          <w:sz w:val="27"/>
        </w:rPr>
      </w:pPr>
    </w:p>
    <w:p w14:paraId="7BF465FD" w14:textId="77777777" w:rsidR="005D6621" w:rsidRDefault="00544B69">
      <w:pPr>
        <w:pStyle w:val="Titolo11"/>
      </w:pPr>
      <w:r>
        <w:t>4. INFORMAZIONI</w:t>
      </w:r>
    </w:p>
    <w:p w14:paraId="69F9A6A6" w14:textId="77777777" w:rsidR="005D6621" w:rsidRDefault="00544B69">
      <w:pPr>
        <w:pStyle w:val="Corpotesto"/>
        <w:spacing w:before="182"/>
        <w:ind w:left="2766"/>
      </w:pPr>
      <w:r>
        <w:t>Per informazioni sull’applicazione del presente regolamento rivolgersi</w:t>
      </w:r>
    </w:p>
    <w:p w14:paraId="297B255E" w14:textId="77777777" w:rsidR="005D6621" w:rsidRDefault="00544B69">
      <w:pPr>
        <w:pStyle w:val="Corpotesto"/>
        <w:spacing w:before="19"/>
        <w:ind w:left="2766"/>
      </w:pPr>
      <w:r>
        <w:t>a:</w:t>
      </w:r>
    </w:p>
    <w:p w14:paraId="745552AC" w14:textId="77777777" w:rsidR="005D6621" w:rsidRDefault="00544B69">
      <w:pPr>
        <w:pStyle w:val="Titolo11"/>
        <w:spacing w:before="177" w:line="254" w:lineRule="auto"/>
        <w:ind w:right="112"/>
        <w:jc w:val="both"/>
      </w:pPr>
      <w:r>
        <w:t xml:space="preserve">Segreteria OAT, Arianna Brusca, e-mail </w:t>
      </w:r>
      <w:hyperlink r:id="rId9">
        <w:r>
          <w:rPr>
            <w:color w:val="0563C1"/>
            <w:u w:val="single" w:color="0563C1"/>
          </w:rPr>
          <w:t>a.brusca@oato.it</w:t>
        </w:r>
      </w:hyperlink>
      <w:r>
        <w:rPr>
          <w:color w:val="0563C1"/>
        </w:rPr>
        <w:t xml:space="preserve"> </w:t>
      </w:r>
      <w:r>
        <w:t>011/5360501</w:t>
      </w:r>
    </w:p>
    <w:p w14:paraId="08519449" w14:textId="77777777" w:rsidR="005D6621" w:rsidRDefault="005D6621">
      <w:pPr>
        <w:pStyle w:val="Corpotesto"/>
        <w:rPr>
          <w:b/>
        </w:rPr>
      </w:pPr>
    </w:p>
    <w:p w14:paraId="3CB27B7A" w14:textId="77777777" w:rsidR="005D6621" w:rsidRDefault="005D6621">
      <w:pPr>
        <w:pStyle w:val="Corpotesto"/>
        <w:rPr>
          <w:b/>
        </w:rPr>
      </w:pPr>
    </w:p>
    <w:p w14:paraId="2637D1B0" w14:textId="77777777" w:rsidR="005D6621" w:rsidRDefault="005D6621">
      <w:pPr>
        <w:pStyle w:val="Corpotesto"/>
        <w:rPr>
          <w:b/>
        </w:rPr>
      </w:pPr>
    </w:p>
    <w:p w14:paraId="467402A9" w14:textId="77777777" w:rsidR="005D6621" w:rsidRDefault="005D6621">
      <w:pPr>
        <w:pStyle w:val="Corpotesto"/>
        <w:spacing w:before="1"/>
        <w:rPr>
          <w:b/>
          <w:sz w:val="19"/>
        </w:rPr>
      </w:pPr>
    </w:p>
    <w:p w14:paraId="6B96F04C" w14:textId="6BC57BD2" w:rsidR="005D6621" w:rsidRDefault="00544B69">
      <w:pPr>
        <w:pStyle w:val="Corpotesto"/>
        <w:ind w:left="2766"/>
      </w:pPr>
      <w:r>
        <w:t xml:space="preserve">Torino, </w:t>
      </w:r>
      <w:r w:rsidR="009A77B4">
        <w:t>1</w:t>
      </w:r>
      <w:r w:rsidR="00C74EFB">
        <w:t>6</w:t>
      </w:r>
      <w:r>
        <w:t xml:space="preserve"> gennaio 202</w:t>
      </w:r>
      <w:r w:rsidR="00C74EFB">
        <w:t>4</w:t>
      </w:r>
    </w:p>
    <w:p w14:paraId="4A4F682D" w14:textId="77777777" w:rsidR="005D6621" w:rsidRDefault="005D6621">
      <w:pPr>
        <w:pStyle w:val="Corpotesto"/>
        <w:rPr>
          <w:sz w:val="20"/>
        </w:rPr>
      </w:pPr>
    </w:p>
    <w:p w14:paraId="635C7038" w14:textId="77777777" w:rsidR="005D6621" w:rsidRDefault="005D6621">
      <w:pPr>
        <w:pStyle w:val="Corpotesto"/>
        <w:rPr>
          <w:sz w:val="20"/>
        </w:rPr>
      </w:pPr>
    </w:p>
    <w:p w14:paraId="6C4A076E" w14:textId="77777777" w:rsidR="005D6621" w:rsidRDefault="005D6621">
      <w:pPr>
        <w:pStyle w:val="Corpotesto"/>
        <w:rPr>
          <w:sz w:val="20"/>
        </w:rPr>
      </w:pPr>
    </w:p>
    <w:p w14:paraId="6F0C0729" w14:textId="77777777" w:rsidR="005D6621" w:rsidRDefault="005D6621">
      <w:pPr>
        <w:pStyle w:val="Corpotesto"/>
        <w:rPr>
          <w:sz w:val="20"/>
        </w:rPr>
      </w:pPr>
    </w:p>
    <w:p w14:paraId="3B7BA801" w14:textId="77777777" w:rsidR="005D6621" w:rsidRDefault="005D6621">
      <w:pPr>
        <w:pStyle w:val="Corpotesto"/>
        <w:rPr>
          <w:sz w:val="20"/>
        </w:rPr>
      </w:pPr>
    </w:p>
    <w:p w14:paraId="11E90ECD" w14:textId="77777777" w:rsidR="005D6621" w:rsidRDefault="005D6621">
      <w:pPr>
        <w:pStyle w:val="Corpotesto"/>
        <w:rPr>
          <w:sz w:val="20"/>
        </w:rPr>
      </w:pPr>
    </w:p>
    <w:p w14:paraId="34E9792F" w14:textId="77777777" w:rsidR="005D6621" w:rsidRDefault="005D6621">
      <w:pPr>
        <w:pStyle w:val="Corpotesto"/>
        <w:rPr>
          <w:sz w:val="20"/>
        </w:rPr>
      </w:pPr>
    </w:p>
    <w:p w14:paraId="7BDAC814" w14:textId="77777777" w:rsidR="005D6621" w:rsidRDefault="005D6621">
      <w:pPr>
        <w:pStyle w:val="Corpotesto"/>
        <w:rPr>
          <w:sz w:val="20"/>
        </w:rPr>
      </w:pPr>
    </w:p>
    <w:p w14:paraId="133A9676" w14:textId="77777777" w:rsidR="005D6621" w:rsidRDefault="005D6621">
      <w:pPr>
        <w:pStyle w:val="Corpotesto"/>
        <w:rPr>
          <w:sz w:val="20"/>
        </w:rPr>
      </w:pPr>
    </w:p>
    <w:p w14:paraId="49AAF59F" w14:textId="77777777" w:rsidR="005D6621" w:rsidRDefault="005D6621">
      <w:pPr>
        <w:pStyle w:val="Corpotesto"/>
        <w:rPr>
          <w:sz w:val="20"/>
        </w:rPr>
      </w:pPr>
    </w:p>
    <w:p w14:paraId="3E9DBCEA" w14:textId="77777777" w:rsidR="005D6621" w:rsidRDefault="005D6621">
      <w:pPr>
        <w:pStyle w:val="Corpotesto"/>
        <w:rPr>
          <w:sz w:val="20"/>
        </w:rPr>
      </w:pPr>
    </w:p>
    <w:p w14:paraId="446522EA" w14:textId="77777777" w:rsidR="005D6621" w:rsidRDefault="005D6621">
      <w:pPr>
        <w:pStyle w:val="Corpotesto"/>
        <w:rPr>
          <w:sz w:val="20"/>
        </w:rPr>
      </w:pPr>
    </w:p>
    <w:p w14:paraId="76F956E7" w14:textId="77777777" w:rsidR="005D6621" w:rsidRDefault="005D6621">
      <w:pPr>
        <w:pStyle w:val="Corpotesto"/>
        <w:rPr>
          <w:sz w:val="20"/>
        </w:rPr>
      </w:pPr>
    </w:p>
    <w:p w14:paraId="5687CB56" w14:textId="77777777" w:rsidR="005D6621" w:rsidRDefault="005D6621">
      <w:pPr>
        <w:pStyle w:val="Corpotesto"/>
        <w:rPr>
          <w:sz w:val="20"/>
        </w:rPr>
      </w:pPr>
    </w:p>
    <w:p w14:paraId="32907FFB" w14:textId="77777777" w:rsidR="005D6621" w:rsidRDefault="005D6621">
      <w:pPr>
        <w:pStyle w:val="Corpotesto"/>
        <w:rPr>
          <w:sz w:val="20"/>
        </w:rPr>
      </w:pPr>
    </w:p>
    <w:p w14:paraId="6C8A7C93" w14:textId="77777777" w:rsidR="005D6621" w:rsidRDefault="005D6621">
      <w:pPr>
        <w:pStyle w:val="Corpotesto"/>
        <w:rPr>
          <w:sz w:val="22"/>
        </w:rPr>
      </w:pPr>
    </w:p>
    <w:p w14:paraId="17D9FCAE" w14:textId="77777777" w:rsidR="005D6621" w:rsidRDefault="005D6621">
      <w:pPr>
        <w:sectPr w:rsidR="005D6621">
          <w:pgSz w:w="11900" w:h="16840"/>
          <w:pgMar w:top="1600" w:right="1240" w:bottom="280" w:left="920" w:header="720" w:footer="720" w:gutter="0"/>
          <w:cols w:space="720"/>
        </w:sectPr>
      </w:pPr>
    </w:p>
    <w:p w14:paraId="20BF5AA2" w14:textId="77777777" w:rsidR="005D6621" w:rsidRDefault="00544B69">
      <w:pPr>
        <w:spacing w:before="66"/>
        <w:ind w:left="2766" w:right="14"/>
        <w:rPr>
          <w:sz w:val="16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 wp14:anchorId="7DB8ABCD" wp14:editId="30A3DFB2">
            <wp:simplePos x="0" y="0"/>
            <wp:positionH relativeFrom="page">
              <wp:posOffset>657345</wp:posOffset>
            </wp:positionH>
            <wp:positionV relativeFrom="paragraph">
              <wp:posOffset>-284172</wp:posOffset>
            </wp:positionV>
            <wp:extent cx="858323" cy="747916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8323" cy="7479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447A"/>
          <w:sz w:val="16"/>
        </w:rPr>
        <w:t xml:space="preserve">Ordine Architetti / Torino </w:t>
      </w:r>
      <w:r>
        <w:rPr>
          <w:color w:val="00447A"/>
          <w:sz w:val="16"/>
        </w:rPr>
        <w:t xml:space="preserve">via Giolitti 1 </w:t>
      </w:r>
      <w:r>
        <w:rPr>
          <w:rFonts w:ascii="Symbol" w:hAnsi="Symbol"/>
          <w:color w:val="00447A"/>
          <w:sz w:val="16"/>
        </w:rPr>
        <w:t></w:t>
      </w:r>
      <w:r>
        <w:rPr>
          <w:rFonts w:ascii="Times New Roman" w:hAnsi="Times New Roman"/>
          <w:color w:val="00447A"/>
          <w:sz w:val="16"/>
        </w:rPr>
        <w:t xml:space="preserve"> </w:t>
      </w:r>
      <w:r>
        <w:rPr>
          <w:color w:val="00447A"/>
          <w:sz w:val="16"/>
        </w:rPr>
        <w:t>10123 Torino</w:t>
      </w:r>
      <w:hyperlink r:id="rId11">
        <w:r>
          <w:rPr>
            <w:color w:val="00447A"/>
            <w:sz w:val="16"/>
          </w:rPr>
          <w:t xml:space="preserve"> www.oato.it</w:t>
        </w:r>
      </w:hyperlink>
    </w:p>
    <w:p w14:paraId="6804ADE6" w14:textId="77777777" w:rsidR="005D6621" w:rsidRDefault="00544B69">
      <w:pPr>
        <w:pStyle w:val="Corpotesto"/>
        <w:rPr>
          <w:sz w:val="14"/>
        </w:rPr>
      </w:pPr>
      <w:r>
        <w:br w:type="column"/>
      </w:r>
    </w:p>
    <w:p w14:paraId="16904179" w14:textId="77777777" w:rsidR="005D6621" w:rsidRDefault="005D6621">
      <w:pPr>
        <w:pStyle w:val="Corpotesto"/>
        <w:rPr>
          <w:sz w:val="15"/>
        </w:rPr>
      </w:pPr>
    </w:p>
    <w:p w14:paraId="372C8E88" w14:textId="77777777" w:rsidR="005D6621" w:rsidRDefault="00544B69">
      <w:pPr>
        <w:spacing w:line="249" w:lineRule="auto"/>
        <w:ind w:left="115" w:right="101" w:firstLine="187"/>
        <w:rPr>
          <w:sz w:val="14"/>
        </w:rPr>
      </w:pPr>
      <w:r>
        <w:rPr>
          <w:color w:val="00447A"/>
          <w:sz w:val="14"/>
        </w:rPr>
        <w:t>Ente di diritto pubblico istituito con Legge 24 giugno 1923, n. 1935</w:t>
      </w:r>
    </w:p>
    <w:sectPr w:rsidR="005D6621">
      <w:type w:val="continuous"/>
      <w:pgSz w:w="11900" w:h="16840"/>
      <w:pgMar w:top="1120" w:right="1240" w:bottom="280" w:left="920" w:header="720" w:footer="720" w:gutter="0"/>
      <w:cols w:num="2" w:space="720" w:equalWidth="0">
        <w:col w:w="4608" w:space="2931"/>
        <w:col w:w="220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36008B"/>
    <w:multiLevelType w:val="hybridMultilevel"/>
    <w:tmpl w:val="F89E74F8"/>
    <w:lvl w:ilvl="0" w:tplc="D504B22C">
      <w:start w:val="1"/>
      <w:numFmt w:val="decimal"/>
      <w:lvlText w:val="%1."/>
      <w:lvlJc w:val="left"/>
      <w:pPr>
        <w:ind w:left="3001" w:hanging="23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24"/>
        <w:szCs w:val="24"/>
        <w:lang w:val="it-IT" w:eastAsia="it-IT" w:bidi="it-IT"/>
      </w:rPr>
    </w:lvl>
    <w:lvl w:ilvl="1" w:tplc="B3928A6A">
      <w:numFmt w:val="bullet"/>
      <w:lvlText w:val="•"/>
      <w:lvlJc w:val="left"/>
      <w:pPr>
        <w:ind w:left="3674" w:hanging="236"/>
      </w:pPr>
      <w:rPr>
        <w:rFonts w:hint="default"/>
        <w:lang w:val="it-IT" w:eastAsia="it-IT" w:bidi="it-IT"/>
      </w:rPr>
    </w:lvl>
    <w:lvl w:ilvl="2" w:tplc="70388120">
      <w:numFmt w:val="bullet"/>
      <w:lvlText w:val="•"/>
      <w:lvlJc w:val="left"/>
      <w:pPr>
        <w:ind w:left="4348" w:hanging="236"/>
      </w:pPr>
      <w:rPr>
        <w:rFonts w:hint="default"/>
        <w:lang w:val="it-IT" w:eastAsia="it-IT" w:bidi="it-IT"/>
      </w:rPr>
    </w:lvl>
    <w:lvl w:ilvl="3" w:tplc="0CFA5246">
      <w:numFmt w:val="bullet"/>
      <w:lvlText w:val="•"/>
      <w:lvlJc w:val="left"/>
      <w:pPr>
        <w:ind w:left="5022" w:hanging="236"/>
      </w:pPr>
      <w:rPr>
        <w:rFonts w:hint="default"/>
        <w:lang w:val="it-IT" w:eastAsia="it-IT" w:bidi="it-IT"/>
      </w:rPr>
    </w:lvl>
    <w:lvl w:ilvl="4" w:tplc="BC78D9E6">
      <w:numFmt w:val="bullet"/>
      <w:lvlText w:val="•"/>
      <w:lvlJc w:val="left"/>
      <w:pPr>
        <w:ind w:left="5696" w:hanging="236"/>
      </w:pPr>
      <w:rPr>
        <w:rFonts w:hint="default"/>
        <w:lang w:val="it-IT" w:eastAsia="it-IT" w:bidi="it-IT"/>
      </w:rPr>
    </w:lvl>
    <w:lvl w:ilvl="5" w:tplc="EF9E0A1E">
      <w:numFmt w:val="bullet"/>
      <w:lvlText w:val="•"/>
      <w:lvlJc w:val="left"/>
      <w:pPr>
        <w:ind w:left="6370" w:hanging="236"/>
      </w:pPr>
      <w:rPr>
        <w:rFonts w:hint="default"/>
        <w:lang w:val="it-IT" w:eastAsia="it-IT" w:bidi="it-IT"/>
      </w:rPr>
    </w:lvl>
    <w:lvl w:ilvl="6" w:tplc="7F4E6004">
      <w:numFmt w:val="bullet"/>
      <w:lvlText w:val="•"/>
      <w:lvlJc w:val="left"/>
      <w:pPr>
        <w:ind w:left="7044" w:hanging="236"/>
      </w:pPr>
      <w:rPr>
        <w:rFonts w:hint="default"/>
        <w:lang w:val="it-IT" w:eastAsia="it-IT" w:bidi="it-IT"/>
      </w:rPr>
    </w:lvl>
    <w:lvl w:ilvl="7" w:tplc="D6529502">
      <w:numFmt w:val="bullet"/>
      <w:lvlText w:val="•"/>
      <w:lvlJc w:val="left"/>
      <w:pPr>
        <w:ind w:left="7718" w:hanging="236"/>
      </w:pPr>
      <w:rPr>
        <w:rFonts w:hint="default"/>
        <w:lang w:val="it-IT" w:eastAsia="it-IT" w:bidi="it-IT"/>
      </w:rPr>
    </w:lvl>
    <w:lvl w:ilvl="8" w:tplc="04D2476C">
      <w:numFmt w:val="bullet"/>
      <w:lvlText w:val="•"/>
      <w:lvlJc w:val="left"/>
      <w:pPr>
        <w:ind w:left="8392" w:hanging="236"/>
      </w:pPr>
      <w:rPr>
        <w:rFonts w:hint="default"/>
        <w:lang w:val="it-IT" w:eastAsia="it-IT" w:bidi="it-IT"/>
      </w:rPr>
    </w:lvl>
  </w:abstractNum>
  <w:abstractNum w:abstractNumId="1" w15:restartNumberingAfterBreak="0">
    <w:nsid w:val="71EE14A6"/>
    <w:multiLevelType w:val="hybridMultilevel"/>
    <w:tmpl w:val="CD60565E"/>
    <w:lvl w:ilvl="0" w:tplc="D9121228">
      <w:numFmt w:val="bullet"/>
      <w:lvlText w:val="-"/>
      <w:lvlJc w:val="left"/>
      <w:pPr>
        <w:ind w:left="3217" w:hanging="452"/>
      </w:pPr>
      <w:rPr>
        <w:rFonts w:ascii="Calibri" w:eastAsia="Calibri" w:hAnsi="Calibri" w:cs="Calibri" w:hint="default"/>
        <w:spacing w:val="-3"/>
        <w:w w:val="100"/>
        <w:sz w:val="24"/>
        <w:szCs w:val="24"/>
        <w:lang w:val="it-IT" w:eastAsia="it-IT" w:bidi="it-IT"/>
      </w:rPr>
    </w:lvl>
    <w:lvl w:ilvl="1" w:tplc="0348474C">
      <w:numFmt w:val="bullet"/>
      <w:lvlText w:val="•"/>
      <w:lvlJc w:val="left"/>
      <w:pPr>
        <w:ind w:left="3872" w:hanging="452"/>
      </w:pPr>
      <w:rPr>
        <w:rFonts w:hint="default"/>
        <w:lang w:val="it-IT" w:eastAsia="it-IT" w:bidi="it-IT"/>
      </w:rPr>
    </w:lvl>
    <w:lvl w:ilvl="2" w:tplc="9B466B42">
      <w:numFmt w:val="bullet"/>
      <w:lvlText w:val="•"/>
      <w:lvlJc w:val="left"/>
      <w:pPr>
        <w:ind w:left="4524" w:hanging="452"/>
      </w:pPr>
      <w:rPr>
        <w:rFonts w:hint="default"/>
        <w:lang w:val="it-IT" w:eastAsia="it-IT" w:bidi="it-IT"/>
      </w:rPr>
    </w:lvl>
    <w:lvl w:ilvl="3" w:tplc="552E3632">
      <w:numFmt w:val="bullet"/>
      <w:lvlText w:val="•"/>
      <w:lvlJc w:val="left"/>
      <w:pPr>
        <w:ind w:left="5176" w:hanging="452"/>
      </w:pPr>
      <w:rPr>
        <w:rFonts w:hint="default"/>
        <w:lang w:val="it-IT" w:eastAsia="it-IT" w:bidi="it-IT"/>
      </w:rPr>
    </w:lvl>
    <w:lvl w:ilvl="4" w:tplc="ABB000DA">
      <w:numFmt w:val="bullet"/>
      <w:lvlText w:val="•"/>
      <w:lvlJc w:val="left"/>
      <w:pPr>
        <w:ind w:left="5828" w:hanging="452"/>
      </w:pPr>
      <w:rPr>
        <w:rFonts w:hint="default"/>
        <w:lang w:val="it-IT" w:eastAsia="it-IT" w:bidi="it-IT"/>
      </w:rPr>
    </w:lvl>
    <w:lvl w:ilvl="5" w:tplc="0ABAC10C">
      <w:numFmt w:val="bullet"/>
      <w:lvlText w:val="•"/>
      <w:lvlJc w:val="left"/>
      <w:pPr>
        <w:ind w:left="6480" w:hanging="452"/>
      </w:pPr>
      <w:rPr>
        <w:rFonts w:hint="default"/>
        <w:lang w:val="it-IT" w:eastAsia="it-IT" w:bidi="it-IT"/>
      </w:rPr>
    </w:lvl>
    <w:lvl w:ilvl="6" w:tplc="9830EC10">
      <w:numFmt w:val="bullet"/>
      <w:lvlText w:val="•"/>
      <w:lvlJc w:val="left"/>
      <w:pPr>
        <w:ind w:left="7132" w:hanging="452"/>
      </w:pPr>
      <w:rPr>
        <w:rFonts w:hint="default"/>
        <w:lang w:val="it-IT" w:eastAsia="it-IT" w:bidi="it-IT"/>
      </w:rPr>
    </w:lvl>
    <w:lvl w:ilvl="7" w:tplc="ABD0C1F8">
      <w:numFmt w:val="bullet"/>
      <w:lvlText w:val="•"/>
      <w:lvlJc w:val="left"/>
      <w:pPr>
        <w:ind w:left="7784" w:hanging="452"/>
      </w:pPr>
      <w:rPr>
        <w:rFonts w:hint="default"/>
        <w:lang w:val="it-IT" w:eastAsia="it-IT" w:bidi="it-IT"/>
      </w:rPr>
    </w:lvl>
    <w:lvl w:ilvl="8" w:tplc="F47CD584">
      <w:numFmt w:val="bullet"/>
      <w:lvlText w:val="•"/>
      <w:lvlJc w:val="left"/>
      <w:pPr>
        <w:ind w:left="8436" w:hanging="452"/>
      </w:pPr>
      <w:rPr>
        <w:rFonts w:hint="default"/>
        <w:lang w:val="it-IT" w:eastAsia="it-IT" w:bidi="it-IT"/>
      </w:rPr>
    </w:lvl>
  </w:abstractNum>
  <w:num w:numId="1" w16cid:durableId="1658413650">
    <w:abstractNumId w:val="1"/>
  </w:num>
  <w:num w:numId="2" w16cid:durableId="1172640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621"/>
    <w:rsid w:val="000D6C20"/>
    <w:rsid w:val="003A376F"/>
    <w:rsid w:val="003E23DD"/>
    <w:rsid w:val="00544B69"/>
    <w:rsid w:val="005D6621"/>
    <w:rsid w:val="007B1F08"/>
    <w:rsid w:val="007F0009"/>
    <w:rsid w:val="009650B8"/>
    <w:rsid w:val="009A77B4"/>
    <w:rsid w:val="00B31D55"/>
    <w:rsid w:val="00C7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3A9EBF"/>
  <w15:docId w15:val="{1C8D76AC-5899-436A-A2AD-8D8E02601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customStyle="1" w:styleId="Titolo11">
    <w:name w:val="Titolo 11"/>
    <w:basedOn w:val="Normale"/>
    <w:uiPriority w:val="1"/>
    <w:qFormat/>
    <w:pPr>
      <w:ind w:left="2766"/>
      <w:outlineLvl w:val="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3001" w:hanging="236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4B69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4B69"/>
    <w:rPr>
      <w:rFonts w:ascii="Lucida Grande" w:eastAsia="Calibri" w:hAnsi="Lucida Grande" w:cs="Lucida Grande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ato.it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architettitorino@oato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otocollo@architettitorinopec.it" TargetMode="External"/><Relationship Id="rId11" Type="http://schemas.openxmlformats.org/officeDocument/2006/relationships/hyperlink" Target="http://www.oato.it/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a.brusca@oat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1893</Characters>
  <Application>Microsoft Office Word</Application>
  <DocSecurity>0</DocSecurity>
  <Lines>15</Lines>
  <Paragraphs>4</Paragraphs>
  <ScaleCrop>false</ScaleCrop>
  <Company>Brusca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Arianna Brusca</dc:creator>
  <cp:lastModifiedBy>Architetti Torino</cp:lastModifiedBy>
  <cp:revision>2</cp:revision>
  <cp:lastPrinted>2023-01-18T14:10:00Z</cp:lastPrinted>
  <dcterms:created xsi:type="dcterms:W3CDTF">2024-01-16T13:14:00Z</dcterms:created>
  <dcterms:modified xsi:type="dcterms:W3CDTF">2024-01-16T13:14:00Z</dcterms:modified>
</cp:coreProperties>
</file>