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38AB" w:rsidRPr="006824C2" w:rsidRDefault="00A368B2" w:rsidP="00E9297A">
      <w:pPr>
        <w:rPr>
          <w:b/>
          <w:bCs/>
        </w:rPr>
      </w:pPr>
      <w:r>
        <w:rPr>
          <w:b/>
          <w:bCs/>
        </w:rPr>
        <w:t xml:space="preserve">ALLEGATO A) </w:t>
      </w:r>
      <w:r w:rsidR="006824C2">
        <w:rPr>
          <w:b/>
          <w:bCs/>
        </w:rPr>
        <w:t xml:space="preserve">AL </w:t>
      </w:r>
      <w:r w:rsidR="006824C2" w:rsidRPr="006824C2">
        <w:rPr>
          <w:b/>
          <w:bCs/>
        </w:rPr>
        <w:t>PROTOCOLLO D’INTESA per la promozione e diffusione della Relazione di Regolarità Edilizia e conformità catastale</w:t>
      </w:r>
      <w:r w:rsidR="006824C2">
        <w:rPr>
          <w:b/>
          <w:bCs/>
        </w:rPr>
        <w:t xml:space="preserve"> firmato </w:t>
      </w:r>
      <w:r w:rsidR="00D4230B">
        <w:rPr>
          <w:b/>
          <w:bCs/>
        </w:rPr>
        <w:t xml:space="preserve">il 22 marzo 2023 </w:t>
      </w:r>
      <w:r w:rsidR="006824C2">
        <w:rPr>
          <w:b/>
          <w:bCs/>
        </w:rPr>
        <w:t xml:space="preserve">dal Collegio Notarile di Torino, Ordine Architetti PPC della provincia di Torino, Ordine </w:t>
      </w:r>
      <w:r w:rsidR="00D4230B">
        <w:rPr>
          <w:b/>
          <w:bCs/>
        </w:rPr>
        <w:t>Ingegneri</w:t>
      </w:r>
      <w:r w:rsidR="006824C2">
        <w:rPr>
          <w:b/>
          <w:bCs/>
        </w:rPr>
        <w:t xml:space="preserve"> della provincia di Torino, </w:t>
      </w:r>
      <w:r w:rsidR="006824C2" w:rsidRPr="006824C2">
        <w:rPr>
          <w:b/>
          <w:bCs/>
        </w:rPr>
        <w:t>Collegio dei Geometri e Geometri Laureati della Provincia di Torino</w:t>
      </w:r>
      <w:r w:rsidR="006824C2">
        <w:rPr>
          <w:b/>
          <w:bCs/>
        </w:rPr>
        <w:t xml:space="preserve">, </w:t>
      </w:r>
      <w:r w:rsidR="006824C2" w:rsidRPr="006824C2">
        <w:rPr>
          <w:b/>
          <w:bCs/>
        </w:rPr>
        <w:t>Federazione degli Agenti Immobiliari FIAIP della Provincia di Torino</w:t>
      </w:r>
      <w:r w:rsidR="006824C2">
        <w:rPr>
          <w:b/>
          <w:bCs/>
        </w:rPr>
        <w:t xml:space="preserve">, </w:t>
      </w:r>
      <w:r w:rsidR="006824C2" w:rsidRPr="006824C2">
        <w:rPr>
          <w:b/>
          <w:bCs/>
        </w:rPr>
        <w:t>Federazione degli Agenti Immobiliari FIMAA della Provincia di Torino</w:t>
      </w:r>
    </w:p>
    <w:p w:rsidR="00D338AB" w:rsidRDefault="00D338AB" w:rsidP="00E9297A">
      <w:pPr>
        <w:rPr>
          <w:b/>
          <w:bCs/>
        </w:rPr>
      </w:pPr>
    </w:p>
    <w:p w:rsidR="00E9297A" w:rsidRPr="00E9297A" w:rsidRDefault="006824C2" w:rsidP="00E9297A">
      <w:pPr>
        <w:rPr>
          <w:b/>
          <w:bCs/>
        </w:rPr>
      </w:pPr>
      <w:r>
        <w:rPr>
          <w:b/>
          <w:bCs/>
        </w:rPr>
        <w:t>SCHEMA DI</w:t>
      </w:r>
      <w:r w:rsidR="00D338AB">
        <w:rPr>
          <w:b/>
          <w:bCs/>
        </w:rPr>
        <w:t xml:space="preserve"> </w:t>
      </w:r>
      <w:r w:rsidR="00E9297A" w:rsidRPr="00E9297A">
        <w:rPr>
          <w:b/>
          <w:bCs/>
        </w:rPr>
        <w:t>RELAZIONE DI REGOLARITA’ URBANISTICA E CATASTALE DEI FABBRICATI</w:t>
      </w:r>
    </w:p>
    <w:p w:rsidR="00E9297A" w:rsidRDefault="00E9297A" w:rsidP="00E9297A">
      <w:r>
        <w:t>Il sottoscritto………</w:t>
      </w:r>
      <w:proofErr w:type="gramStart"/>
      <w:r>
        <w:t>…….</w:t>
      </w:r>
      <w:proofErr w:type="gramEnd"/>
      <w:r>
        <w:t>iscritto all’albo degli architetti/geometri/ingegneri al n………….in relazione agli immobili di seguito descritti, effettuato il sopralluogo nell’immobile oggetto della relazione, attesta quanto segue:</w:t>
      </w:r>
    </w:p>
    <w:p w:rsidR="00E9297A" w:rsidRPr="00E9297A" w:rsidRDefault="00E9297A" w:rsidP="00E9297A">
      <w:pPr>
        <w:rPr>
          <w:b/>
          <w:bCs/>
        </w:rPr>
      </w:pPr>
      <w:r w:rsidRPr="00E9297A">
        <w:rPr>
          <w:b/>
          <w:bCs/>
        </w:rPr>
        <w:t>A) Descrizione dell’immobile…………………….</w:t>
      </w:r>
    </w:p>
    <w:p w:rsidR="00E9297A" w:rsidRPr="00E9297A" w:rsidRDefault="00E9297A" w:rsidP="00E9297A">
      <w:pPr>
        <w:rPr>
          <w:b/>
          <w:bCs/>
        </w:rPr>
      </w:pPr>
      <w:r w:rsidRPr="00E9297A">
        <w:rPr>
          <w:b/>
          <w:bCs/>
        </w:rPr>
        <w:t>B) Dati catastali dell’immobile…………</w:t>
      </w:r>
      <w:proofErr w:type="gramStart"/>
      <w:r w:rsidRPr="00E9297A">
        <w:rPr>
          <w:b/>
          <w:bCs/>
        </w:rPr>
        <w:t>…….</w:t>
      </w:r>
      <w:proofErr w:type="gramEnd"/>
      <w:r w:rsidRPr="00E9297A">
        <w:rPr>
          <w:b/>
          <w:bCs/>
        </w:rPr>
        <w:t>….</w:t>
      </w:r>
    </w:p>
    <w:p w:rsidR="00E9297A" w:rsidRPr="00E9297A" w:rsidRDefault="00E9297A" w:rsidP="00E9297A">
      <w:pPr>
        <w:rPr>
          <w:b/>
          <w:bCs/>
        </w:rPr>
      </w:pPr>
      <w:r w:rsidRPr="00E9297A">
        <w:rPr>
          <w:b/>
          <w:bCs/>
        </w:rPr>
        <w:t>C) Regolarità edilizia e urbanistica</w:t>
      </w:r>
    </w:p>
    <w:p w:rsidR="00E9297A" w:rsidRDefault="00E9297A" w:rsidP="00E9297A">
      <w:r>
        <w:t>1) Quanto sopra descritto è stato costruito in conformità dei seguenti titoli abilitativi edilizi e successive varianti (anche anteriori al 1° settembre 1967 per i manufatti realizzati in centri abitati o in comuni dotati di strumenti di pianificazione urbanistica. Per i fabbricati realizzati anteriormente al 1° settembre 1967 in Comuni non dotati di strumenti di pianificazione urbanistica sarà sufficiente, in assenza del titolo abilitativo, la dichiarazione di anteriorità al 1° settembre 1967): ………………………………………………………………….</w:t>
      </w:r>
    </w:p>
    <w:p w:rsidR="00E9297A" w:rsidRDefault="00E9297A" w:rsidP="00E9297A">
      <w:r>
        <w:t>2) Successivamente all’ultimo titolo abilitativo citato non risultano apportate modifiche per le quali fossero richiesti ulteriori titoli edilizi</w:t>
      </w:r>
    </w:p>
    <w:p w:rsidR="00E9297A" w:rsidRDefault="00E9297A" w:rsidP="00E9297A">
      <w:r>
        <w:t>3) Pertanto l’immobile è conforme ai titoli abilitativi edilizi sopra citati (eventualmente: fatta eccezione per le seguenti difformità che risultano sanabili mediante……</w:t>
      </w:r>
      <w:proofErr w:type="gramStart"/>
      <w:r>
        <w:t>…….</w:t>
      </w:r>
      <w:proofErr w:type="gramEnd"/>
      <w:r>
        <w:t>…oppure: che non risultano sanabili, abusi, peraltro, che non configurano le fattispecie dell’assenza di titolo edilizio abilitativo o di totale difformità dallo stesso.</w:t>
      </w:r>
    </w:p>
    <w:p w:rsidR="00E9297A" w:rsidRDefault="00E9297A" w:rsidP="00E9297A">
      <w:pPr>
        <w:spacing w:after="0"/>
      </w:pPr>
      <w:r>
        <w:t>4) Risulta rilasciato in data…………protocollo n………...il relativo certificato di agibilità.</w:t>
      </w:r>
    </w:p>
    <w:p w:rsidR="00E9297A" w:rsidRDefault="00E9297A" w:rsidP="00E9297A">
      <w:pPr>
        <w:spacing w:after="0"/>
      </w:pPr>
    </w:p>
    <w:p w:rsidR="00E9297A" w:rsidRDefault="00E9297A" w:rsidP="00E9297A">
      <w:pPr>
        <w:spacing w:after="0"/>
      </w:pPr>
      <w:r>
        <w:t>Oppure: è stata presentata in data…</w:t>
      </w:r>
      <w:proofErr w:type="gramStart"/>
      <w:r>
        <w:t>…….</w:t>
      </w:r>
      <w:proofErr w:type="gramEnd"/>
      <w:r>
        <w:t>.protocollo n……….la domanda per il rilascio del certificato di</w:t>
      </w:r>
    </w:p>
    <w:p w:rsidR="00E9297A" w:rsidRDefault="00E9297A" w:rsidP="00E9297A">
      <w:pPr>
        <w:spacing w:after="0"/>
      </w:pPr>
      <w:r>
        <w:t>agibilità che deve intendersi accolta per silenzio-assenso in quanto:</w:t>
      </w:r>
    </w:p>
    <w:p w:rsidR="00E9297A" w:rsidRDefault="00E9297A" w:rsidP="00E9297A">
      <w:pPr>
        <w:spacing w:after="0"/>
      </w:pPr>
      <w:r>
        <w:t>- La richiesta è stata corredata dalla documentazione richiesta dalla legge;</w:t>
      </w:r>
    </w:p>
    <w:p w:rsidR="00E9297A" w:rsidRDefault="00E9297A" w:rsidP="00E9297A">
      <w:pPr>
        <w:spacing w:after="0"/>
      </w:pPr>
      <w:r>
        <w:t>- Sussistono le condizioni igienico-sanitarie e gli altri presupposti previsti dalla legge per il rilascio</w:t>
      </w:r>
    </w:p>
    <w:p w:rsidR="00E9297A" w:rsidRDefault="00E9297A" w:rsidP="00E9297A">
      <w:pPr>
        <w:spacing w:after="0"/>
      </w:pPr>
      <w:r>
        <w:t>dell’agibilità;</w:t>
      </w:r>
    </w:p>
    <w:p w:rsidR="00E9297A" w:rsidRDefault="00E9297A" w:rsidP="00E9297A">
      <w:r>
        <w:t>- il Comune non ha emesso, nei termini di legge, provvedimenti di opposizione.</w:t>
      </w:r>
    </w:p>
    <w:p w:rsidR="00E9297A" w:rsidRDefault="00E9297A" w:rsidP="00E9297A">
      <w:pPr>
        <w:spacing w:after="0"/>
      </w:pPr>
      <w:r>
        <w:t>Oppure: è stata presentata segnalazione certificata di inizio attività per il conseguimento dell’agibilità in</w:t>
      </w:r>
    </w:p>
    <w:p w:rsidR="00E9297A" w:rsidRDefault="00E9297A" w:rsidP="00E9297A">
      <w:pPr>
        <w:spacing w:after="0"/>
      </w:pPr>
      <w:r>
        <w:t>data…protocollo n….</w:t>
      </w:r>
    </w:p>
    <w:p w:rsidR="00E9297A" w:rsidRDefault="00E9297A" w:rsidP="00E9297A">
      <w:pPr>
        <w:spacing w:after="0"/>
      </w:pPr>
    </w:p>
    <w:p w:rsidR="00E9297A" w:rsidRDefault="00E9297A" w:rsidP="00E9297A">
      <w:pPr>
        <w:spacing w:after="0"/>
      </w:pPr>
      <w:r>
        <w:t>Oppure: non è stato possibile reperire presso gli uffici comunali competenti documentazione attestante il</w:t>
      </w:r>
    </w:p>
    <w:p w:rsidR="00E9297A" w:rsidRDefault="00E9297A" w:rsidP="00E9297A">
      <w:pPr>
        <w:spacing w:after="0"/>
      </w:pPr>
      <w:r>
        <w:t>rilascio del certificato di agibilità o il diniego di rilascio; gli immobili in oggetto presentano tuttavia tutti i</w:t>
      </w:r>
    </w:p>
    <w:p w:rsidR="00E9297A" w:rsidRDefault="00E9297A" w:rsidP="00E9297A">
      <w:pPr>
        <w:spacing w:after="0"/>
      </w:pPr>
      <w:r>
        <w:t>requisiti richiesti dalla legge per l’ottenimento dell’agibilità.</w:t>
      </w:r>
    </w:p>
    <w:p w:rsidR="00E9297A" w:rsidRDefault="00E9297A" w:rsidP="00E9297A">
      <w:pPr>
        <w:spacing w:after="0"/>
      </w:pPr>
    </w:p>
    <w:p w:rsidR="00E9297A" w:rsidRDefault="00E9297A" w:rsidP="00E9297A">
      <w:pPr>
        <w:spacing w:after="0"/>
      </w:pPr>
      <w:r>
        <w:t>Oppure: gli immobili in oggetto non presentano i requisiti richiesti dalla legge ai fini del conseguimento</w:t>
      </w:r>
    </w:p>
    <w:p w:rsidR="00E9297A" w:rsidRDefault="00E9297A" w:rsidP="00E9297A">
      <w:pPr>
        <w:spacing w:after="0"/>
      </w:pPr>
      <w:r>
        <w:t>dell’agibilità</w:t>
      </w:r>
    </w:p>
    <w:p w:rsidR="00E9297A" w:rsidRDefault="00E9297A" w:rsidP="00E9297A"/>
    <w:p w:rsidR="00E9297A" w:rsidRPr="00E9297A" w:rsidRDefault="00E9297A" w:rsidP="00E9297A">
      <w:pPr>
        <w:rPr>
          <w:b/>
          <w:bCs/>
        </w:rPr>
      </w:pPr>
      <w:r w:rsidRPr="00E9297A">
        <w:rPr>
          <w:b/>
          <w:bCs/>
        </w:rPr>
        <w:lastRenderedPageBreak/>
        <w:t>D) Conformità catastale</w:t>
      </w:r>
    </w:p>
    <w:p w:rsidR="00E9297A" w:rsidRDefault="00E9297A" w:rsidP="00E9297A">
      <w:r>
        <w:t>Ai sensi dell’articolo 29 comma 1-bis della Legge 27/2/1985 n. 52 quale introdotto dall’articolo 19 del DL 78/2010</w:t>
      </w:r>
    </w:p>
    <w:p w:rsidR="00E9297A" w:rsidRDefault="00E9297A" w:rsidP="00E9297A">
      <w:r>
        <w:t>A</w:t>
      </w:r>
    </w:p>
    <w:p w:rsidR="00E9297A" w:rsidRDefault="00E9297A" w:rsidP="00E9297A">
      <w:r>
        <w:t>- I dati di identificazione catastale sopra riportati riguardano l’unità immobiliare raffigurata nella planimetria depositata in catasto che si allega alla presente relazione</w:t>
      </w:r>
    </w:p>
    <w:p w:rsidR="00E9297A" w:rsidRDefault="00E9297A" w:rsidP="00E9297A">
      <w:r>
        <w:t>- I dati catastali e la planimetria sono conformi allo stato di fatto degli immobili sopra descritti e, in particolare, non sussistono difformità rilevanti tali da influire sul calcolo della rendita catastale e da dare luogo all’obbligo di presentazione di una nuova planimetria catastale.</w:t>
      </w:r>
    </w:p>
    <w:p w:rsidR="00E9297A" w:rsidRDefault="00E9297A" w:rsidP="00E9297A">
      <w:r>
        <w:t>B</w:t>
      </w:r>
    </w:p>
    <w:p w:rsidR="00E9297A" w:rsidRDefault="00E9297A" w:rsidP="00E9297A">
      <w:r>
        <w:t>Non sussistono i presupposti per l’applicazione delle revisioni di cui alla citata normativa in quanto trattasi: di unità immobiliare urbana non ancora ultimata/di lastrico solare/di unità collabente/di unità immobiliare per la quale non è prevista la presentazione della planimetria catastale (serra /vasca per l’acquacultura / manufatto privo di copertura ecc.) di fabbricato rurale (indicazione delle ragioni per le quali, in forza di previsione di legge, non vi è l’obbligo di chiedere l’accatastamento del manufatto).</w:t>
      </w:r>
    </w:p>
    <w:p w:rsidR="00E9297A" w:rsidRDefault="00E9297A" w:rsidP="00E9297A">
      <w:r>
        <w:t>Luogo e data</w:t>
      </w:r>
    </w:p>
    <w:p w:rsidR="00034252" w:rsidRDefault="00E9297A" w:rsidP="00E9297A">
      <w:r>
        <w:t>Firma e timbro</w:t>
      </w:r>
    </w:p>
    <w:sectPr w:rsidR="000342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7A"/>
    <w:rsid w:val="006824C2"/>
    <w:rsid w:val="006A05E2"/>
    <w:rsid w:val="00A368B2"/>
    <w:rsid w:val="00B0432A"/>
    <w:rsid w:val="00BD7561"/>
    <w:rsid w:val="00D338AB"/>
    <w:rsid w:val="00D4230B"/>
    <w:rsid w:val="00E9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43C3"/>
  <w15:chartTrackingRefBased/>
  <w15:docId w15:val="{DE9330E5-B4B4-49A4-A423-8F750F64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Rizzi</dc:creator>
  <cp:keywords/>
  <dc:description/>
  <cp:lastModifiedBy>Laura Rizzi</cp:lastModifiedBy>
  <cp:revision>4</cp:revision>
  <dcterms:created xsi:type="dcterms:W3CDTF">2023-04-19T09:49:00Z</dcterms:created>
  <dcterms:modified xsi:type="dcterms:W3CDTF">2023-04-20T08:43:00Z</dcterms:modified>
</cp:coreProperties>
</file>